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2465" w14:textId="77777777" w:rsidR="00D04A9F" w:rsidRDefault="00D04A9F" w:rsidP="00D04A9F"/>
    <w:p w14:paraId="10F01840" w14:textId="627F727B" w:rsidR="00D04A9F" w:rsidRDefault="00995084" w:rsidP="0099508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Art 2 – </w:t>
      </w:r>
      <w:r w:rsidR="00807DF1">
        <w:rPr>
          <w:sz w:val="52"/>
          <w:szCs w:val="52"/>
        </w:rPr>
        <w:t>Painting 1</w:t>
      </w:r>
    </w:p>
    <w:p w14:paraId="3A584A23" w14:textId="161AC856" w:rsidR="00D04A9F" w:rsidRDefault="00C3474A" w:rsidP="00D04A9F">
      <w:pPr>
        <w:jc w:val="center"/>
        <w:rPr>
          <w:sz w:val="52"/>
          <w:szCs w:val="52"/>
        </w:rPr>
      </w:pPr>
      <w:r>
        <w:rPr>
          <w:sz w:val="52"/>
          <w:szCs w:val="52"/>
        </w:rPr>
        <w:t>4</w:t>
      </w:r>
      <w:r w:rsidR="00F7192A">
        <w:rPr>
          <w:sz w:val="52"/>
          <w:szCs w:val="52"/>
        </w:rPr>
        <w:t>02</w:t>
      </w:r>
      <w:r w:rsidR="00807DF1">
        <w:rPr>
          <w:sz w:val="52"/>
          <w:szCs w:val="52"/>
        </w:rPr>
        <w:t>4</w:t>
      </w:r>
    </w:p>
    <w:p w14:paraId="5AF9A5CF" w14:textId="77777777" w:rsidR="00CD70BD" w:rsidRPr="00CD70BD" w:rsidRDefault="00CD70BD" w:rsidP="00D04A9F">
      <w:pPr>
        <w:jc w:val="center"/>
        <w:rPr>
          <w:sz w:val="28"/>
          <w:szCs w:val="28"/>
        </w:rPr>
      </w:pPr>
    </w:p>
    <w:p w14:paraId="01879AF6" w14:textId="77777777" w:rsidR="00CD70BD" w:rsidRPr="00CD70BD" w:rsidRDefault="00CD70BD" w:rsidP="00CD70BD">
      <w:pPr>
        <w:jc w:val="center"/>
        <w:rPr>
          <w:sz w:val="48"/>
          <w:szCs w:val="48"/>
        </w:rPr>
      </w:pPr>
      <w:r w:rsidRPr="00CD70BD">
        <w:rPr>
          <w:sz w:val="48"/>
          <w:szCs w:val="48"/>
        </w:rPr>
        <w:t>Readiness Assessment Questionnaire</w:t>
      </w:r>
    </w:p>
    <w:p w14:paraId="6820E6EC" w14:textId="3A0E9A30" w:rsidR="00D04A9F" w:rsidRDefault="00D04A9F" w:rsidP="00D04A9F">
      <w:pPr>
        <w:jc w:val="center"/>
        <w:rPr>
          <w:sz w:val="28"/>
          <w:szCs w:val="28"/>
        </w:rPr>
      </w:pPr>
    </w:p>
    <w:p w14:paraId="5D3E0392" w14:textId="094FDAEF" w:rsidR="004858CA" w:rsidRDefault="004858CA" w:rsidP="00EF5489">
      <w:pPr>
        <w:rPr>
          <w:sz w:val="24"/>
          <w:szCs w:val="24"/>
        </w:rPr>
      </w:pPr>
    </w:p>
    <w:p w14:paraId="38FDE801" w14:textId="308904E0" w:rsidR="00C22F7B" w:rsidRPr="00245FD4" w:rsidRDefault="00EF5489" w:rsidP="00245FD4">
      <w:pPr>
        <w:ind w:left="648" w:right="1008"/>
        <w:rPr>
          <w:sz w:val="24"/>
          <w:szCs w:val="24"/>
        </w:rPr>
      </w:pPr>
      <w:r w:rsidRPr="00245FD4"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245FD4" w:rsidRDefault="00BB54EC" w:rsidP="00245FD4">
      <w:pPr>
        <w:ind w:left="1008" w:right="1008"/>
        <w:rPr>
          <w:sz w:val="24"/>
          <w:szCs w:val="24"/>
        </w:rPr>
      </w:pPr>
    </w:p>
    <w:p w14:paraId="172262C9" w14:textId="77777777" w:rsidR="00B235C1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245FD4" w:rsidRDefault="00B235C1" w:rsidP="00245FD4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7116B4AF" w:rsidR="00D04A9F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 xml:space="preserve">Completed Readiness Assessment </w:t>
      </w:r>
      <w:r w:rsidR="00444ACC">
        <w:rPr>
          <w:rFonts w:cstheme="minorHAnsi"/>
          <w:sz w:val="24"/>
          <w:szCs w:val="24"/>
        </w:rPr>
        <w:t>materials</w:t>
      </w:r>
      <w:r w:rsidRPr="00245FD4"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245FD4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Pr="00245FD4" w:rsidRDefault="004858CA" w:rsidP="00245FD4">
      <w:pPr>
        <w:ind w:left="1008" w:right="1008"/>
        <w:rPr>
          <w:rFonts w:cstheme="minorHAnsi"/>
          <w:sz w:val="24"/>
          <w:szCs w:val="24"/>
        </w:rPr>
      </w:pPr>
    </w:p>
    <w:p w14:paraId="287A2C77" w14:textId="153CE251" w:rsidR="004858CA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b/>
          <w:bCs/>
          <w:sz w:val="24"/>
          <w:szCs w:val="24"/>
        </w:rPr>
        <w:t xml:space="preserve">Readiness Assessment </w:t>
      </w:r>
      <w:r w:rsidR="00EC0039">
        <w:rPr>
          <w:rFonts w:cstheme="minorHAnsi"/>
          <w:b/>
          <w:bCs/>
          <w:sz w:val="24"/>
          <w:szCs w:val="24"/>
        </w:rPr>
        <w:t>materials</w:t>
      </w:r>
      <w:r w:rsidR="00B235C1" w:rsidRPr="00245FD4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245FD4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245FD4">
        <w:rPr>
          <w:rFonts w:cstheme="minorHAnsi"/>
          <w:sz w:val="24"/>
          <w:szCs w:val="24"/>
        </w:rPr>
        <w:t>. Readiness Assessment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="00EC0039">
        <w:rPr>
          <w:rFonts w:cstheme="minorHAnsi"/>
          <w:sz w:val="24"/>
          <w:szCs w:val="24"/>
        </w:rPr>
        <w:t>materials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Pr="00245FD4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Pr="00245FD4" w:rsidRDefault="00D04A9F" w:rsidP="00245FD4">
      <w:pPr>
        <w:ind w:left="1008" w:right="1008"/>
        <w:rPr>
          <w:rFonts w:cstheme="minorHAnsi"/>
          <w:sz w:val="24"/>
          <w:szCs w:val="24"/>
        </w:rPr>
      </w:pPr>
    </w:p>
    <w:p w14:paraId="6D80FB3F" w14:textId="1267D16F" w:rsidR="00D04A9F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Visit</w:t>
      </w:r>
      <w:r w:rsidR="00D04A9F" w:rsidRPr="00245FD4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245FD4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245FD4">
        <w:rPr>
          <w:rFonts w:cstheme="minorHAnsi"/>
          <w:sz w:val="24"/>
          <w:szCs w:val="24"/>
        </w:rPr>
        <w:t>) for</w:t>
      </w:r>
      <w:r w:rsidR="00B235C1" w:rsidRPr="00245FD4">
        <w:rPr>
          <w:rFonts w:cstheme="minorHAnsi"/>
          <w:sz w:val="24"/>
          <w:szCs w:val="24"/>
        </w:rPr>
        <w:t xml:space="preserve"> questions or</w:t>
      </w:r>
      <w:r w:rsidR="00D04A9F" w:rsidRPr="00245FD4">
        <w:rPr>
          <w:rFonts w:cstheme="minorHAnsi"/>
          <w:sz w:val="24"/>
          <w:szCs w:val="24"/>
        </w:rPr>
        <w:t xml:space="preserve"> </w:t>
      </w:r>
      <w:r w:rsidR="0094024D" w:rsidRPr="00245FD4">
        <w:rPr>
          <w:rFonts w:cstheme="minorHAnsi"/>
          <w:sz w:val="24"/>
          <w:szCs w:val="24"/>
        </w:rPr>
        <w:t>assistance</w:t>
      </w:r>
      <w:r w:rsidR="00D04A9F" w:rsidRPr="00245FD4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68BE1214" w14:textId="05ED3A39" w:rsidR="00CD70BD" w:rsidRDefault="00CD70BD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CD70BD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D61674">
        <w:rPr>
          <w:b/>
          <w:bCs/>
        </w:rPr>
        <w:t>October 1</w:t>
      </w:r>
      <w:r w:rsidRPr="00D61674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D61674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55627E3E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725ECD46" w:rsidR="00574064" w:rsidRPr="00012805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CD70BD">
        <w:t>-</w:t>
      </w:r>
      <w:r w:rsidRPr="00012805">
        <w:t>checked, or evaluated outside the home?</w:t>
      </w:r>
    </w:p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77777777" w:rsidR="00676B97" w:rsidRDefault="00676B97" w:rsidP="00676B97">
      <w:pPr>
        <w:pStyle w:val="ListParagraph"/>
      </w:pPr>
    </w:p>
    <w:p w14:paraId="13FBB075" w14:textId="5A898D97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27CD8706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CD70BD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356FB473" w14:textId="196A7D84" w:rsidR="00EA41BC" w:rsidRDefault="00EA41BC">
      <w:pPr>
        <w:spacing w:line="259" w:lineRule="auto"/>
        <w:rPr>
          <w:b/>
          <w:bCs/>
        </w:rPr>
      </w:pPr>
    </w:p>
    <w:p w14:paraId="55CE0844" w14:textId="77777777" w:rsidR="00CD70BD" w:rsidRDefault="00CD70BD" w:rsidP="0040393F">
      <w:pPr>
        <w:pStyle w:val="BodyText"/>
        <w:spacing w:before="56" w:line="259" w:lineRule="auto"/>
        <w:ind w:left="0" w:right="594"/>
        <w:rPr>
          <w:b/>
          <w:bCs/>
          <w:sz w:val="28"/>
          <w:szCs w:val="28"/>
        </w:rPr>
      </w:pPr>
    </w:p>
    <w:p w14:paraId="59F49BE7" w14:textId="1D290DD3" w:rsidR="004D4BE4" w:rsidRPr="00CD70BD" w:rsidRDefault="00CD70BD" w:rsidP="0040393F">
      <w:pPr>
        <w:pStyle w:val="BodyText"/>
        <w:spacing w:before="56" w:line="259" w:lineRule="auto"/>
        <w:ind w:left="0" w:right="594"/>
      </w:pPr>
      <w:r>
        <w:rPr>
          <w:b/>
          <w:bCs/>
          <w:sz w:val="28"/>
          <w:szCs w:val="28"/>
        </w:rPr>
        <w:lastRenderedPageBreak/>
        <w:t xml:space="preserve">Part II: </w:t>
      </w:r>
      <w:r w:rsidR="00915B54">
        <w:rPr>
          <w:b/>
          <w:bCs/>
          <w:sz w:val="28"/>
          <w:szCs w:val="28"/>
        </w:rPr>
        <w:t>Readiness</w:t>
      </w:r>
      <w:r>
        <w:rPr>
          <w:b/>
          <w:bCs/>
          <w:sz w:val="28"/>
          <w:szCs w:val="28"/>
        </w:rPr>
        <w:t xml:space="preserve"> Questionnaire </w:t>
      </w:r>
      <w:r w:rsidRPr="00CD70BD">
        <w:t>(to be completed by the student)</w:t>
      </w:r>
    </w:p>
    <w:p w14:paraId="49D85455" w14:textId="20E585CB" w:rsidR="00A61B37" w:rsidRPr="00AE7501" w:rsidRDefault="00A61B37" w:rsidP="00A61B37"/>
    <w:p w14:paraId="651EA818" w14:textId="2CAC19A3" w:rsidR="00C3474A" w:rsidRPr="00AE7501" w:rsidRDefault="00C3474A" w:rsidP="00C3474A">
      <w:pPr>
        <w:pStyle w:val="ListParagraph"/>
        <w:numPr>
          <w:ilvl w:val="0"/>
          <w:numId w:val="12"/>
        </w:numPr>
      </w:pPr>
      <w:r w:rsidRPr="00AE7501">
        <w:t>Please list any formal art training you have received during the last 3 years:</w:t>
      </w:r>
    </w:p>
    <w:p w14:paraId="64237DDA" w14:textId="77777777" w:rsidR="00C3474A" w:rsidRPr="00AE7501" w:rsidRDefault="00C3474A" w:rsidP="00C3474A">
      <w:pPr>
        <w:spacing w:line="259" w:lineRule="auto"/>
      </w:pPr>
    </w:p>
    <w:p w14:paraId="3B256185" w14:textId="136F733D" w:rsidR="00C3474A" w:rsidRPr="00AE7501" w:rsidRDefault="00F80CAB" w:rsidP="00C3474A">
      <w:pPr>
        <w:pStyle w:val="ListParagraph"/>
        <w:numPr>
          <w:ilvl w:val="0"/>
          <w:numId w:val="12"/>
        </w:numPr>
      </w:pPr>
      <w:r w:rsidRPr="00F80CAB">
        <w:t>List all painting and drawing media you are familiar with using:</w:t>
      </w:r>
    </w:p>
    <w:p w14:paraId="7EF828CF" w14:textId="77777777" w:rsidR="00C3474A" w:rsidRPr="00AE7501" w:rsidRDefault="00C3474A" w:rsidP="00C3474A"/>
    <w:p w14:paraId="616F1EA9" w14:textId="759F313C" w:rsidR="00C3474A" w:rsidRPr="00AE7501" w:rsidRDefault="00F80CAB" w:rsidP="00C3474A">
      <w:pPr>
        <w:pStyle w:val="ListParagraph"/>
        <w:numPr>
          <w:ilvl w:val="0"/>
          <w:numId w:val="12"/>
        </w:numPr>
      </w:pPr>
      <w:r w:rsidRPr="00F80CAB">
        <w:t>How comfortable are you with your ability to draw from sight and why?</w:t>
      </w:r>
    </w:p>
    <w:p w14:paraId="6D63E4D5" w14:textId="77777777" w:rsidR="00C3474A" w:rsidRPr="00AE7501" w:rsidRDefault="00C3474A" w:rsidP="00C3474A"/>
    <w:p w14:paraId="5CB6D706" w14:textId="1EB0FD2C" w:rsidR="00C3474A" w:rsidRPr="00AE7501" w:rsidRDefault="00F80CAB" w:rsidP="00C3474A">
      <w:pPr>
        <w:pStyle w:val="ListParagraph"/>
        <w:numPr>
          <w:ilvl w:val="0"/>
          <w:numId w:val="12"/>
        </w:numPr>
      </w:pPr>
      <w:r w:rsidRPr="00F80CAB">
        <w:t>Do you use reference images and, if so, what kind do you use?</w:t>
      </w:r>
    </w:p>
    <w:p w14:paraId="7A20B144" w14:textId="77777777" w:rsidR="00C3474A" w:rsidRPr="00AE7501" w:rsidRDefault="00C3474A" w:rsidP="00C3474A"/>
    <w:p w14:paraId="70BC128D" w14:textId="77BF79DE" w:rsidR="00C3474A" w:rsidRPr="00AE7501" w:rsidRDefault="00F80CAB" w:rsidP="00C3474A">
      <w:pPr>
        <w:pStyle w:val="ListParagraph"/>
        <w:numPr>
          <w:ilvl w:val="0"/>
          <w:numId w:val="12"/>
        </w:numPr>
      </w:pPr>
      <w:r w:rsidRPr="00F80CAB">
        <w:t>Of the Elements and Principles of Design, which ones routinely show up in your artwork and why?</w:t>
      </w:r>
    </w:p>
    <w:p w14:paraId="2FCC517C" w14:textId="719B8989" w:rsidR="00F80CAB" w:rsidRDefault="00F80CAB" w:rsidP="00F80CAB">
      <w:pPr>
        <w:rPr>
          <w:rFonts w:cstheme="minorHAnsi"/>
        </w:rPr>
      </w:pPr>
    </w:p>
    <w:p w14:paraId="76F850DD" w14:textId="17BB1341" w:rsidR="00F80CAB" w:rsidRDefault="00F80CAB" w:rsidP="00F80CAB">
      <w:pPr>
        <w:pStyle w:val="ListParagraph"/>
        <w:numPr>
          <w:ilvl w:val="0"/>
          <w:numId w:val="12"/>
        </w:numPr>
      </w:pPr>
      <w:r w:rsidRPr="00F80CAB">
        <w:t>Which Elements and Principles rarely show up in your artwork and why?</w:t>
      </w:r>
    </w:p>
    <w:p w14:paraId="7EDE6C2B" w14:textId="77777777" w:rsidR="00F80CAB" w:rsidRPr="00AE7501" w:rsidRDefault="00F80CAB" w:rsidP="00F80CAB"/>
    <w:p w14:paraId="4C5EC87B" w14:textId="77777777" w:rsidR="00F80CAB" w:rsidRPr="00AE7501" w:rsidRDefault="00F80CAB" w:rsidP="00F80CAB">
      <w:pPr>
        <w:pStyle w:val="ListParagraph"/>
        <w:numPr>
          <w:ilvl w:val="0"/>
          <w:numId w:val="12"/>
        </w:numPr>
      </w:pPr>
      <w:r w:rsidRPr="00AE7501">
        <w:t>In your opinion, what are 3 strong ways to create visual interest and why do you consider each a strong choice?</w:t>
      </w:r>
    </w:p>
    <w:p w14:paraId="6B3DE6A1" w14:textId="77777777" w:rsidR="00F80CAB" w:rsidRPr="00AE7501" w:rsidRDefault="00F80CAB" w:rsidP="00F80CAB">
      <w:pPr>
        <w:rPr>
          <w:rFonts w:cstheme="minorHAnsi"/>
        </w:rPr>
      </w:pPr>
    </w:p>
    <w:p w14:paraId="40C5A76C" w14:textId="023D3A08" w:rsidR="00F80CAB" w:rsidRPr="00AE7501" w:rsidRDefault="00F80CAB" w:rsidP="00F80CAB">
      <w:pPr>
        <w:pStyle w:val="ListParagraph"/>
        <w:numPr>
          <w:ilvl w:val="0"/>
          <w:numId w:val="13"/>
        </w:numPr>
        <w:rPr>
          <w:rFonts w:cstheme="minorHAnsi"/>
        </w:rPr>
      </w:pPr>
    </w:p>
    <w:p w14:paraId="79B4BAAA" w14:textId="01E7F52A" w:rsidR="00F80CAB" w:rsidRPr="00AE7501" w:rsidRDefault="00F80CAB" w:rsidP="00F80CAB">
      <w:pPr>
        <w:pStyle w:val="ListParagraph"/>
        <w:numPr>
          <w:ilvl w:val="0"/>
          <w:numId w:val="13"/>
        </w:numPr>
        <w:rPr>
          <w:rFonts w:cstheme="minorHAnsi"/>
        </w:rPr>
      </w:pPr>
    </w:p>
    <w:p w14:paraId="256A0332" w14:textId="77777777" w:rsidR="00F80CAB" w:rsidRPr="00AE7501" w:rsidRDefault="00F80CAB" w:rsidP="00F80CAB">
      <w:pPr>
        <w:pStyle w:val="ListParagraph"/>
        <w:numPr>
          <w:ilvl w:val="0"/>
          <w:numId w:val="13"/>
        </w:numPr>
        <w:rPr>
          <w:rFonts w:cstheme="minorHAnsi"/>
        </w:rPr>
      </w:pPr>
    </w:p>
    <w:p w14:paraId="6F095D51" w14:textId="77777777" w:rsidR="00F80CAB" w:rsidRPr="00AE7501" w:rsidRDefault="00F80CAB" w:rsidP="00F80CAB">
      <w:pPr>
        <w:rPr>
          <w:rFonts w:cstheme="minorHAnsi"/>
        </w:rPr>
      </w:pPr>
    </w:p>
    <w:p w14:paraId="7776EC86" w14:textId="3AD73F96" w:rsidR="005B6486" w:rsidRPr="00F80CAB" w:rsidRDefault="00F80CAB" w:rsidP="00F80CAB">
      <w:pPr>
        <w:pStyle w:val="ListParagraph"/>
        <w:numPr>
          <w:ilvl w:val="0"/>
          <w:numId w:val="12"/>
        </w:numPr>
        <w:rPr>
          <w:rFonts w:cstheme="minorHAnsi"/>
        </w:rPr>
      </w:pPr>
      <w:r w:rsidRPr="00AE7501">
        <w:rPr>
          <w:rFonts w:cstheme="minorHAnsi"/>
        </w:rPr>
        <w:t xml:space="preserve">Please insert images of </w:t>
      </w:r>
      <w:r w:rsidRPr="004C6179">
        <w:rPr>
          <w:rFonts w:cstheme="minorHAnsi"/>
          <w:b/>
          <w:bCs/>
        </w:rPr>
        <w:t>your</w:t>
      </w:r>
      <w:r w:rsidRPr="00AE7501">
        <w:rPr>
          <w:rFonts w:cstheme="minorHAnsi"/>
        </w:rPr>
        <w:t xml:space="preserve"> art pieces that meet the following criteria. </w:t>
      </w:r>
      <w:r w:rsidR="008F206A" w:rsidRPr="008F206A">
        <w:rPr>
          <w:rFonts w:cstheme="minorHAnsi"/>
        </w:rPr>
        <w:t>Each piece should have been made without the use of a tutorial or another person’s corrections to the piece.</w:t>
      </w:r>
      <w:r w:rsidR="008F206A">
        <w:rPr>
          <w:rFonts w:cstheme="minorHAnsi"/>
        </w:rPr>
        <w:t xml:space="preserve"> </w:t>
      </w:r>
      <w:r w:rsidRPr="00AE7501">
        <w:rPr>
          <w:rFonts w:cstheme="minorHAnsi"/>
        </w:rPr>
        <w:t xml:space="preserve">Feel free to add a 1-2 sentence artist explanation for any of </w:t>
      </w:r>
      <w:r w:rsidR="009D3CFF">
        <w:rPr>
          <w:rFonts w:cstheme="minorHAnsi"/>
        </w:rPr>
        <w:t>the</w:t>
      </w:r>
      <w:r w:rsidR="0038033E">
        <w:rPr>
          <w:rFonts w:cstheme="minorHAnsi"/>
        </w:rPr>
        <w:t>se</w:t>
      </w:r>
      <w:r w:rsidR="009D3CFF">
        <w:rPr>
          <w:rFonts w:cstheme="minorHAnsi"/>
        </w:rPr>
        <w:t xml:space="preserve"> </w:t>
      </w:r>
      <w:r w:rsidRPr="00AE7501">
        <w:rPr>
          <w:rFonts w:cstheme="minorHAnsi"/>
        </w:rPr>
        <w:t>to help me understand your intentions for the piece.</w:t>
      </w:r>
    </w:p>
    <w:p w14:paraId="1CE68C2D" w14:textId="295FEBBD" w:rsidR="005B6486" w:rsidRPr="008F206A" w:rsidRDefault="005B6486" w:rsidP="005B6486">
      <w:pPr>
        <w:rPr>
          <w:rFonts w:cstheme="minorHAnsi"/>
        </w:rPr>
      </w:pPr>
    </w:p>
    <w:p w14:paraId="5FE3886D" w14:textId="787FA782" w:rsidR="005B6486" w:rsidRPr="008F206A" w:rsidRDefault="005B6486" w:rsidP="005B6486">
      <w:pPr>
        <w:rPr>
          <w:rFonts w:cstheme="minorHAnsi"/>
        </w:rPr>
      </w:pPr>
    </w:p>
    <w:p w14:paraId="48319679" w14:textId="6A2FC4AD" w:rsidR="00C3474A" w:rsidRPr="00602FFC" w:rsidRDefault="008F206A" w:rsidP="00C3474A">
      <w:pPr>
        <w:rPr>
          <w:rFonts w:cstheme="minorHAnsi"/>
        </w:rPr>
      </w:pPr>
      <w:r w:rsidRPr="00602FFC">
        <w:rPr>
          <w:rFonts w:cstheme="minorHAnsi"/>
          <w:highlight w:val="yellow"/>
        </w:rPr>
        <w:t>Insert a work of art that shows a clear understanding of using a color relationship to bring color harmony here.</w:t>
      </w:r>
      <w:r w:rsidRPr="00602FFC">
        <w:rPr>
          <w:rFonts w:cstheme="minorHAnsi"/>
        </w:rPr>
        <w:t xml:space="preserve"> </w:t>
      </w:r>
      <w:r w:rsidRPr="00602FFC">
        <w:rPr>
          <w:rFonts w:cstheme="minorHAnsi"/>
          <w:i/>
          <w:iCs/>
        </w:rPr>
        <w:t>Make sure you identify which color relationship you are using.</w:t>
      </w:r>
    </w:p>
    <w:p w14:paraId="3166832A" w14:textId="77777777" w:rsidR="00C3474A" w:rsidRPr="00602FFC" w:rsidRDefault="00C3474A" w:rsidP="00C3474A">
      <w:pPr>
        <w:rPr>
          <w:rFonts w:cstheme="minorHAnsi"/>
        </w:rPr>
      </w:pPr>
    </w:p>
    <w:p w14:paraId="7ACB7E60" w14:textId="77777777" w:rsidR="00C3474A" w:rsidRPr="00602FFC" w:rsidRDefault="00C3474A" w:rsidP="00C3474A">
      <w:pPr>
        <w:rPr>
          <w:rFonts w:cstheme="minorHAnsi"/>
        </w:rPr>
      </w:pPr>
    </w:p>
    <w:p w14:paraId="166FFAC6" w14:textId="4B3EC0AA" w:rsidR="00024AB1" w:rsidRPr="00602FFC" w:rsidRDefault="008F206A" w:rsidP="00024AB1">
      <w:pPr>
        <w:rPr>
          <w:rFonts w:cstheme="minorHAnsi"/>
        </w:rPr>
      </w:pPr>
      <w:r w:rsidRPr="00602FFC">
        <w:rPr>
          <w:rFonts w:cstheme="minorHAnsi"/>
          <w:highlight w:val="yellow"/>
        </w:rPr>
        <w:t>Insert a drawing of an object from life that shows your ability to create a sense of 3-Dimensional form through the use of values here.</w:t>
      </w:r>
    </w:p>
    <w:p w14:paraId="60F43D78" w14:textId="77777777" w:rsidR="00024AB1" w:rsidRPr="00602FFC" w:rsidRDefault="00024AB1" w:rsidP="00024AB1">
      <w:pPr>
        <w:rPr>
          <w:rFonts w:cstheme="minorHAnsi"/>
        </w:rPr>
      </w:pPr>
    </w:p>
    <w:p w14:paraId="7CE9B7EC" w14:textId="77777777" w:rsidR="00024AB1" w:rsidRPr="00602FFC" w:rsidRDefault="00024AB1" w:rsidP="00024AB1">
      <w:pPr>
        <w:rPr>
          <w:rFonts w:cstheme="minorHAnsi"/>
        </w:rPr>
      </w:pPr>
    </w:p>
    <w:p w14:paraId="2D41E347" w14:textId="79FC63FB" w:rsidR="00024AB1" w:rsidRPr="00602FFC" w:rsidRDefault="008F206A" w:rsidP="00024AB1">
      <w:pPr>
        <w:rPr>
          <w:rFonts w:cstheme="minorHAnsi"/>
        </w:rPr>
      </w:pPr>
      <w:r w:rsidRPr="00602FFC">
        <w:rPr>
          <w:rFonts w:cstheme="minorHAnsi"/>
          <w:highlight w:val="yellow"/>
        </w:rPr>
        <w:t>Insert a work of art that is visually balanced but not bilaterally symmetrical here.</w:t>
      </w:r>
    </w:p>
    <w:p w14:paraId="78B90617" w14:textId="77777777" w:rsidR="00024AB1" w:rsidRPr="00602FFC" w:rsidRDefault="00024AB1" w:rsidP="00024AB1">
      <w:pPr>
        <w:rPr>
          <w:rFonts w:cstheme="minorHAnsi"/>
        </w:rPr>
      </w:pPr>
    </w:p>
    <w:p w14:paraId="6D2B9E28" w14:textId="77777777" w:rsidR="00024AB1" w:rsidRPr="00602FFC" w:rsidRDefault="00024AB1" w:rsidP="00024AB1">
      <w:pPr>
        <w:rPr>
          <w:rFonts w:cstheme="minorHAnsi"/>
        </w:rPr>
      </w:pPr>
    </w:p>
    <w:p w14:paraId="54FBBECE" w14:textId="41BCBF43" w:rsidR="00C3474A" w:rsidRPr="00602FFC" w:rsidRDefault="00024AB1" w:rsidP="00024AB1">
      <w:pPr>
        <w:rPr>
          <w:rFonts w:cstheme="minorHAnsi"/>
        </w:rPr>
      </w:pPr>
      <w:r w:rsidRPr="00602FFC">
        <w:rPr>
          <w:rFonts w:cstheme="minorHAnsi"/>
          <w:highlight w:val="yellow"/>
        </w:rPr>
        <w:t xml:space="preserve">Insert a </w:t>
      </w:r>
      <w:r w:rsidR="008F206A" w:rsidRPr="00602FFC">
        <w:rPr>
          <w:rFonts w:cstheme="minorHAnsi"/>
          <w:highlight w:val="yellow"/>
        </w:rPr>
        <w:t>work of art that shows depth here.</w:t>
      </w:r>
    </w:p>
    <w:p w14:paraId="58D3C7BD" w14:textId="5573E5FB" w:rsidR="00C3474A" w:rsidRPr="00024AB1" w:rsidRDefault="00C3474A" w:rsidP="00C3474A">
      <w:pPr>
        <w:rPr>
          <w:rFonts w:cstheme="minorHAnsi"/>
        </w:rPr>
      </w:pPr>
    </w:p>
    <w:p w14:paraId="2B36087A" w14:textId="2CFC11CA" w:rsidR="00C3474A" w:rsidRPr="00024AB1" w:rsidRDefault="00C3474A" w:rsidP="005B6486">
      <w:pPr>
        <w:rPr>
          <w:rFonts w:cstheme="minorHAnsi"/>
        </w:rPr>
      </w:pPr>
    </w:p>
    <w:p w14:paraId="5D434374" w14:textId="77777777" w:rsidR="005B6486" w:rsidRPr="00024AB1" w:rsidRDefault="005B6486" w:rsidP="005B6486">
      <w:pPr>
        <w:rPr>
          <w:rFonts w:cstheme="minorHAnsi"/>
        </w:rPr>
      </w:pPr>
    </w:p>
    <w:p w14:paraId="1DB54996" w14:textId="49835B4B" w:rsidR="00A61B37" w:rsidRPr="00024AB1" w:rsidRDefault="00C3474A" w:rsidP="005B6486">
      <w:r w:rsidRPr="00024AB1">
        <w:rPr>
          <w:rFonts w:cstheme="minorHAnsi"/>
        </w:rPr>
        <w:t xml:space="preserve">Once you have </w:t>
      </w:r>
      <w:r w:rsidRPr="00024AB1">
        <w:rPr>
          <w:rFonts w:cstheme="minorHAnsi"/>
          <w:b/>
          <w:bCs/>
        </w:rPr>
        <w:t>fully answered the questions</w:t>
      </w:r>
      <w:r w:rsidRPr="00024AB1">
        <w:rPr>
          <w:rFonts w:cstheme="minorHAnsi"/>
        </w:rPr>
        <w:t xml:space="preserve"> and </w:t>
      </w:r>
      <w:r w:rsidRPr="00024AB1">
        <w:rPr>
          <w:rFonts w:cstheme="minorHAnsi"/>
          <w:b/>
          <w:bCs/>
        </w:rPr>
        <w:t>inserted the required images</w:t>
      </w:r>
      <w:r w:rsidRPr="00024AB1">
        <w:rPr>
          <w:rFonts w:cstheme="minorHAnsi"/>
        </w:rPr>
        <w:t xml:space="preserve"> of your art, </w:t>
      </w:r>
      <w:r w:rsidR="00C60052" w:rsidRPr="00024AB1">
        <w:rPr>
          <w:rFonts w:cstheme="minorHAnsi"/>
          <w:b/>
          <w:bCs/>
        </w:rPr>
        <w:t>upload</w:t>
      </w:r>
      <w:r w:rsidRPr="00024AB1">
        <w:rPr>
          <w:rFonts w:cstheme="minorHAnsi"/>
          <w:b/>
          <w:bCs/>
        </w:rPr>
        <w:t xml:space="preserve"> this document as a PDF.</w:t>
      </w:r>
    </w:p>
    <w:sectPr w:rsidR="00A61B37" w:rsidRPr="00024AB1" w:rsidSect="00670FA0">
      <w:headerReference w:type="default" r:id="rId10"/>
      <w:footerReference w:type="default" r:id="rId11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8AA8" w14:textId="77777777" w:rsidR="007C7EA0" w:rsidRDefault="007C7EA0">
      <w:r>
        <w:separator/>
      </w:r>
    </w:p>
  </w:endnote>
  <w:endnote w:type="continuationSeparator" w:id="0">
    <w:p w14:paraId="374BDB72" w14:textId="77777777" w:rsidR="007C7EA0" w:rsidRDefault="007C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89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5F582" w14:textId="5DCB7C74" w:rsidR="00670FA0" w:rsidRDefault="00670FA0" w:rsidP="00670FA0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910CF">
          <w:rPr>
            <w:color w:val="222222"/>
            <w:shd w:val="clear" w:color="auto" w:fill="FFFFFF"/>
          </w:rPr>
          <w:t xml:space="preserve"> </w:t>
        </w:r>
      </w:p>
      <w:p w14:paraId="38386EB8" w14:textId="77777777" w:rsidR="00670FA0" w:rsidRDefault="00670FA0" w:rsidP="00670FA0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67FC514C" w14:textId="77777777" w:rsidR="00670FA0" w:rsidRDefault="00670FA0" w:rsidP="00670FA0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  <w:p w14:paraId="0C087A8B" w14:textId="1885BDB5" w:rsidR="00533798" w:rsidRDefault="00533798" w:rsidP="00670FA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8DD3" w14:textId="77777777" w:rsidR="007C7EA0" w:rsidRDefault="007C7EA0">
      <w:r>
        <w:separator/>
      </w:r>
    </w:p>
  </w:footnote>
  <w:footnote w:type="continuationSeparator" w:id="0">
    <w:p w14:paraId="23E9B8D5" w14:textId="77777777" w:rsidR="007C7EA0" w:rsidRDefault="007C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B74"/>
    <w:multiLevelType w:val="hybridMultilevel"/>
    <w:tmpl w:val="9A1CD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90C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904533"/>
    <w:multiLevelType w:val="multilevel"/>
    <w:tmpl w:val="EAB4B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AB055D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322300E"/>
    <w:multiLevelType w:val="hybridMultilevel"/>
    <w:tmpl w:val="1D5C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2409">
    <w:abstractNumId w:val="9"/>
  </w:num>
  <w:num w:numId="2" w16cid:durableId="240604081">
    <w:abstractNumId w:val="11"/>
  </w:num>
  <w:num w:numId="3" w16cid:durableId="885293005">
    <w:abstractNumId w:val="4"/>
  </w:num>
  <w:num w:numId="4" w16cid:durableId="637615897">
    <w:abstractNumId w:val="8"/>
  </w:num>
  <w:num w:numId="5" w16cid:durableId="734544908">
    <w:abstractNumId w:val="6"/>
  </w:num>
  <w:num w:numId="6" w16cid:durableId="443424876">
    <w:abstractNumId w:val="12"/>
  </w:num>
  <w:num w:numId="7" w16cid:durableId="1683891119">
    <w:abstractNumId w:val="5"/>
  </w:num>
  <w:num w:numId="8" w16cid:durableId="864904861">
    <w:abstractNumId w:val="7"/>
  </w:num>
  <w:num w:numId="9" w16cid:durableId="144669099">
    <w:abstractNumId w:val="1"/>
  </w:num>
  <w:num w:numId="10" w16cid:durableId="1651061069">
    <w:abstractNumId w:val="2"/>
  </w:num>
  <w:num w:numId="11" w16cid:durableId="1633055695">
    <w:abstractNumId w:val="10"/>
  </w:num>
  <w:num w:numId="12" w16cid:durableId="1677413780">
    <w:abstractNumId w:val="3"/>
  </w:num>
  <w:num w:numId="13" w16cid:durableId="104714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24AB1"/>
    <w:rsid w:val="00027295"/>
    <w:rsid w:val="000678C1"/>
    <w:rsid w:val="000F0C7F"/>
    <w:rsid w:val="00113DF8"/>
    <w:rsid w:val="00245FD4"/>
    <w:rsid w:val="00251FC9"/>
    <w:rsid w:val="002A28AC"/>
    <w:rsid w:val="002A5D04"/>
    <w:rsid w:val="002D0AAF"/>
    <w:rsid w:val="00333496"/>
    <w:rsid w:val="0034341B"/>
    <w:rsid w:val="00362322"/>
    <w:rsid w:val="0038033E"/>
    <w:rsid w:val="0040393F"/>
    <w:rsid w:val="00444ACC"/>
    <w:rsid w:val="00471BBD"/>
    <w:rsid w:val="004858CA"/>
    <w:rsid w:val="00487EA1"/>
    <w:rsid w:val="004C6179"/>
    <w:rsid w:val="004D4BE4"/>
    <w:rsid w:val="004F3134"/>
    <w:rsid w:val="005149C4"/>
    <w:rsid w:val="00533798"/>
    <w:rsid w:val="00574064"/>
    <w:rsid w:val="005B6486"/>
    <w:rsid w:val="005C0589"/>
    <w:rsid w:val="005D45AC"/>
    <w:rsid w:val="005F2996"/>
    <w:rsid w:val="00602FFC"/>
    <w:rsid w:val="0063671B"/>
    <w:rsid w:val="00670FA0"/>
    <w:rsid w:val="00676B97"/>
    <w:rsid w:val="006812CA"/>
    <w:rsid w:val="006923EB"/>
    <w:rsid w:val="00694D8C"/>
    <w:rsid w:val="006A1528"/>
    <w:rsid w:val="006B1538"/>
    <w:rsid w:val="00745D77"/>
    <w:rsid w:val="00751A90"/>
    <w:rsid w:val="007C7B41"/>
    <w:rsid w:val="007C7EA0"/>
    <w:rsid w:val="007D28F9"/>
    <w:rsid w:val="00807DF1"/>
    <w:rsid w:val="00847AEB"/>
    <w:rsid w:val="008F206A"/>
    <w:rsid w:val="00915B54"/>
    <w:rsid w:val="0094024D"/>
    <w:rsid w:val="0094531B"/>
    <w:rsid w:val="00995084"/>
    <w:rsid w:val="009B140B"/>
    <w:rsid w:val="009C4F4C"/>
    <w:rsid w:val="009D3CFF"/>
    <w:rsid w:val="009E440D"/>
    <w:rsid w:val="00A14102"/>
    <w:rsid w:val="00A61B37"/>
    <w:rsid w:val="00A61F5C"/>
    <w:rsid w:val="00AE7501"/>
    <w:rsid w:val="00AF1584"/>
    <w:rsid w:val="00B235C1"/>
    <w:rsid w:val="00B23BFE"/>
    <w:rsid w:val="00B448BD"/>
    <w:rsid w:val="00B46D09"/>
    <w:rsid w:val="00BB54EC"/>
    <w:rsid w:val="00BD0223"/>
    <w:rsid w:val="00C22F7B"/>
    <w:rsid w:val="00C3474A"/>
    <w:rsid w:val="00C60052"/>
    <w:rsid w:val="00CD70BD"/>
    <w:rsid w:val="00CE7B81"/>
    <w:rsid w:val="00D04A9F"/>
    <w:rsid w:val="00D26CF0"/>
    <w:rsid w:val="00D46DDF"/>
    <w:rsid w:val="00D61674"/>
    <w:rsid w:val="00DC2D4C"/>
    <w:rsid w:val="00E0704D"/>
    <w:rsid w:val="00E44163"/>
    <w:rsid w:val="00E722F8"/>
    <w:rsid w:val="00EA41BC"/>
    <w:rsid w:val="00EC0039"/>
    <w:rsid w:val="00EF5489"/>
    <w:rsid w:val="00F66082"/>
    <w:rsid w:val="00F7192A"/>
    <w:rsid w:val="00F80CAB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2023-01-28T20:24:00Z</dcterms:created>
  <dcterms:modified xsi:type="dcterms:W3CDTF">2023-01-28T20:24:00Z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